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980CA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5608E3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5608E3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Sex Offender</w:t>
      </w:r>
      <w:r w:rsidR="00CD4427">
        <w:rPr>
          <w:rFonts w:ascii="Times New Roman" w:hAnsi="Times New Roman" w:cs="Times New Roman"/>
          <w:b/>
          <w:sz w:val="24"/>
          <w:szCs w:val="24"/>
        </w:rPr>
        <w:t>s</w:t>
      </w:r>
      <w:r w:rsidR="00A5151C">
        <w:rPr>
          <w:rFonts w:ascii="Times New Roman" w:hAnsi="Times New Roman" w:cs="Times New Roman"/>
          <w:b/>
          <w:sz w:val="24"/>
          <w:szCs w:val="24"/>
        </w:rPr>
        <w:t xml:space="preserve"> Registry</w:t>
      </w:r>
    </w:p>
    <w:p w:rsidR="00980CAB" w:rsidRPr="000B6CDC" w:rsidRDefault="00980CAB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5608E3" w:rsidP="00980CA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0CAB" w:rsidRPr="000B6CDC" w:rsidRDefault="005608E3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980CAB" w:rsidRPr="000B6CDC" w:rsidRDefault="005608E3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980CAB" w:rsidRPr="000B6CDC" w:rsidRDefault="005608E3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980CAB" w:rsidRDefault="005608E3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4409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206BE" w:rsidRDefault="003206BE" w:rsidP="004409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409AC" w:rsidRPr="00756AF2" w:rsidRDefault="005608E3" w:rsidP="004409A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Sex Offenders Registry</w:t>
      </w:r>
    </w:p>
    <w:p w:rsidR="00D407D0" w:rsidRDefault="005608E3" w:rsidP="00D407D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D4427">
        <w:rPr>
          <w:rFonts w:ascii="Times New Roman" w:hAnsi="Times New Roman" w:cs="Times New Roman"/>
          <w:sz w:val="24"/>
          <w:szCs w:val="24"/>
        </w:rPr>
        <w:t>The sex offender registry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978">
        <w:rPr>
          <w:rFonts w:ascii="Times New Roman" w:hAnsi="Times New Roman" w:cs="Times New Roman"/>
          <w:sz w:val="24"/>
          <w:szCs w:val="24"/>
        </w:rPr>
        <w:t>was created to offer guidance and assistance in over 50 fifty states in the United States</w:t>
      </w:r>
      <w:r w:rsidR="00615E03">
        <w:rPr>
          <w:rFonts w:ascii="Times New Roman" w:hAnsi="Times New Roman" w:cs="Times New Roman"/>
          <w:sz w:val="24"/>
          <w:szCs w:val="24"/>
        </w:rPr>
        <w:t xml:space="preserve"> and not to punish sex offenders</w:t>
      </w:r>
      <w:r w:rsidR="00EA3978">
        <w:rPr>
          <w:rFonts w:ascii="Times New Roman" w:hAnsi="Times New Roman" w:cs="Times New Roman"/>
          <w:sz w:val="24"/>
          <w:szCs w:val="24"/>
        </w:rPr>
        <w:t>. Every sex offender after probation or serving time in jail needs to register in the National Public Sex Offender Registry websit</w:t>
      </w:r>
      <w:r w:rsidR="00D4029A">
        <w:rPr>
          <w:rFonts w:ascii="Times New Roman" w:hAnsi="Times New Roman" w:cs="Times New Roman"/>
          <w:sz w:val="24"/>
          <w:szCs w:val="24"/>
        </w:rPr>
        <w:t xml:space="preserve">e in every state they move in </w:t>
      </w:r>
      <w:r w:rsidR="0014627F">
        <w:rPr>
          <w:rFonts w:ascii="Times New Roman" w:hAnsi="Times New Roman" w:cs="Times New Roman"/>
          <w:sz w:val="24"/>
          <w:szCs w:val="24"/>
        </w:rPr>
        <w:t>(Human Rights Watch, 2</w:t>
      </w:r>
      <w:r w:rsidR="0014627F" w:rsidRPr="00D407D0">
        <w:rPr>
          <w:rFonts w:ascii="Times New Roman" w:hAnsi="Times New Roman" w:cs="Times New Roman"/>
          <w:sz w:val="24"/>
          <w:szCs w:val="24"/>
        </w:rPr>
        <w:t>013</w:t>
      </w:r>
      <w:r w:rsidR="0014627F">
        <w:rPr>
          <w:rFonts w:ascii="Times New Roman" w:hAnsi="Times New Roman" w:cs="Times New Roman"/>
          <w:sz w:val="24"/>
          <w:szCs w:val="24"/>
        </w:rPr>
        <w:t>)</w:t>
      </w:r>
      <w:r w:rsidR="00EA3978">
        <w:rPr>
          <w:rFonts w:ascii="Times New Roman" w:hAnsi="Times New Roman" w:cs="Times New Roman"/>
          <w:sz w:val="24"/>
          <w:szCs w:val="24"/>
        </w:rPr>
        <w:t xml:space="preserve">. Their pictures, full names and details are publicly displayed on this website permanently for parents to be on the </w:t>
      </w:r>
      <w:r w:rsidR="00615E03">
        <w:rPr>
          <w:rFonts w:ascii="Times New Roman" w:hAnsi="Times New Roman" w:cs="Times New Roman"/>
          <w:sz w:val="24"/>
          <w:szCs w:val="24"/>
        </w:rPr>
        <w:t xml:space="preserve">lookout and protect their children. </w:t>
      </w:r>
      <w:r w:rsidR="00621BD7">
        <w:rPr>
          <w:rFonts w:ascii="Times New Roman" w:hAnsi="Times New Roman" w:cs="Times New Roman"/>
          <w:sz w:val="24"/>
          <w:szCs w:val="24"/>
        </w:rPr>
        <w:t>The</w:t>
      </w:r>
      <w:r w:rsidR="00D213CE">
        <w:rPr>
          <w:rFonts w:ascii="Times New Roman" w:hAnsi="Times New Roman" w:cs="Times New Roman"/>
          <w:sz w:val="24"/>
          <w:szCs w:val="24"/>
        </w:rPr>
        <w:t xml:space="preserve"> registry reduces recidivism because the offenders are known, and law enforcement in a particular state knows their whereabouts. The only disadvantage to the registry is if an offender does not register, then sex offenses will be on the rise</w:t>
      </w:r>
      <w:r w:rsidR="00664204">
        <w:rPr>
          <w:rFonts w:ascii="Times New Roman" w:hAnsi="Times New Roman" w:cs="Times New Roman"/>
          <w:sz w:val="24"/>
          <w:szCs w:val="24"/>
        </w:rPr>
        <w:t xml:space="preserve"> because the predators are not known</w:t>
      </w:r>
      <w:r w:rsidR="00A0139A">
        <w:rPr>
          <w:rFonts w:ascii="Times New Roman" w:hAnsi="Times New Roman" w:cs="Times New Roman"/>
          <w:sz w:val="24"/>
          <w:szCs w:val="24"/>
        </w:rPr>
        <w:t xml:space="preserve"> (</w:t>
      </w:r>
      <w:r w:rsidR="00A0139A" w:rsidRPr="00D407D0">
        <w:rPr>
          <w:rFonts w:ascii="Times New Roman" w:hAnsi="Times New Roman" w:cs="Times New Roman"/>
          <w:sz w:val="24"/>
          <w:szCs w:val="24"/>
        </w:rPr>
        <w:t>W</w:t>
      </w:r>
      <w:r w:rsidR="00A0139A">
        <w:rPr>
          <w:rFonts w:ascii="Times New Roman" w:hAnsi="Times New Roman" w:cs="Times New Roman"/>
          <w:sz w:val="24"/>
          <w:szCs w:val="24"/>
        </w:rPr>
        <w:t xml:space="preserve">ilson &amp; Petersilia, </w:t>
      </w:r>
      <w:r w:rsidR="00A0139A" w:rsidRPr="00D407D0">
        <w:rPr>
          <w:rFonts w:ascii="Times New Roman" w:hAnsi="Times New Roman" w:cs="Times New Roman"/>
          <w:sz w:val="24"/>
          <w:szCs w:val="24"/>
        </w:rPr>
        <w:t>2011)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07D0" w:rsidRPr="00BF0448" w:rsidRDefault="005608E3" w:rsidP="00BF044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South Korea enacted its sex offender registration law in the year 2000. </w:t>
      </w:r>
      <w:r w:rsidR="00906FAB">
        <w:rPr>
          <w:rFonts w:ascii="Times New Roman" w:hAnsi="Times New Roman" w:cs="Times New Roman"/>
          <w:sz w:val="24"/>
          <w:szCs w:val="24"/>
        </w:rPr>
        <w:t>It has a public notification system and registry website</w:t>
      </w:r>
      <w:r w:rsidR="002B3ACB">
        <w:rPr>
          <w:rFonts w:ascii="Times New Roman" w:hAnsi="Times New Roman" w:cs="Times New Roman"/>
          <w:sz w:val="24"/>
          <w:szCs w:val="24"/>
        </w:rPr>
        <w:t xml:space="preserve"> (NCRJS, </w:t>
      </w:r>
      <w:r w:rsidR="002B3ACB" w:rsidRPr="00A939E7">
        <w:rPr>
          <w:rFonts w:ascii="Times New Roman" w:hAnsi="Times New Roman" w:cs="Times New Roman"/>
          <w:sz w:val="24"/>
          <w:szCs w:val="24"/>
        </w:rPr>
        <w:t>2006)</w:t>
      </w:r>
      <w:r w:rsidR="00906FAB">
        <w:rPr>
          <w:rFonts w:ascii="Times New Roman" w:hAnsi="Times New Roman" w:cs="Times New Roman"/>
          <w:sz w:val="24"/>
          <w:szCs w:val="24"/>
        </w:rPr>
        <w:t>. The offenders in this website are posted for more than five years, depending on the sentence they</w:t>
      </w:r>
      <w:r w:rsidR="00D40F07">
        <w:rPr>
          <w:rFonts w:ascii="Times New Roman" w:hAnsi="Times New Roman" w:cs="Times New Roman"/>
          <w:sz w:val="24"/>
          <w:szCs w:val="24"/>
        </w:rPr>
        <w:t xml:space="preserve"> received</w:t>
      </w:r>
      <w:r w:rsidR="00906FAB">
        <w:rPr>
          <w:rFonts w:ascii="Times New Roman" w:hAnsi="Times New Roman" w:cs="Times New Roman"/>
          <w:sz w:val="24"/>
          <w:szCs w:val="24"/>
        </w:rPr>
        <w:t>. The required information for the registry is a photograph, full names in both Korean and Chinese charac</w:t>
      </w:r>
      <w:r w:rsidR="00FC2586">
        <w:rPr>
          <w:rFonts w:ascii="Times New Roman" w:hAnsi="Times New Roman" w:cs="Times New Roman"/>
          <w:sz w:val="24"/>
          <w:szCs w:val="24"/>
        </w:rPr>
        <w:t>ters,</w:t>
      </w:r>
      <w:r w:rsidR="00906FAB">
        <w:rPr>
          <w:rFonts w:ascii="Times New Roman" w:hAnsi="Times New Roman" w:cs="Times New Roman"/>
          <w:sz w:val="24"/>
          <w:szCs w:val="24"/>
        </w:rPr>
        <w:t xml:space="preserve"> ID number</w:t>
      </w:r>
      <w:r w:rsidR="00FC2586">
        <w:rPr>
          <w:rFonts w:ascii="Times New Roman" w:hAnsi="Times New Roman" w:cs="Times New Roman"/>
          <w:sz w:val="24"/>
          <w:szCs w:val="24"/>
        </w:rPr>
        <w:t>, physical description, and occupation</w:t>
      </w:r>
      <w:r w:rsidR="00BE7CB0">
        <w:rPr>
          <w:rFonts w:ascii="Times New Roman" w:hAnsi="Times New Roman" w:cs="Times New Roman"/>
          <w:sz w:val="24"/>
          <w:szCs w:val="24"/>
        </w:rPr>
        <w:t xml:space="preserve">. </w:t>
      </w:r>
      <w:r w:rsidR="00906FAB">
        <w:rPr>
          <w:rFonts w:ascii="Times New Roman" w:hAnsi="Times New Roman" w:cs="Times New Roman"/>
          <w:sz w:val="24"/>
          <w:szCs w:val="24"/>
        </w:rPr>
        <w:t>The scope of this registry is that it covers any sexual offense against a child only, and it does not cater to rape. Also, it does not allow any international sex offender into their country</w:t>
      </w:r>
      <w:r w:rsidR="002B3ACB">
        <w:rPr>
          <w:rFonts w:ascii="Times New Roman" w:hAnsi="Times New Roman" w:cs="Times New Roman"/>
          <w:sz w:val="24"/>
          <w:szCs w:val="24"/>
        </w:rPr>
        <w:t xml:space="preserve">. </w:t>
      </w:r>
      <w:r w:rsidR="00FC2586">
        <w:rPr>
          <w:rFonts w:ascii="Times New Roman" w:hAnsi="Times New Roman" w:cs="Times New Roman"/>
          <w:sz w:val="24"/>
          <w:szCs w:val="24"/>
        </w:rPr>
        <w:t>In the United States, the registry has the same requirements when it comes to posting personal details and having a public notification system</w:t>
      </w:r>
      <w:r w:rsidR="00D40F07">
        <w:rPr>
          <w:rFonts w:ascii="Times New Roman" w:hAnsi="Times New Roman" w:cs="Times New Roman"/>
          <w:sz w:val="24"/>
          <w:szCs w:val="24"/>
        </w:rPr>
        <w:t xml:space="preserve">. </w:t>
      </w:r>
      <w:r w:rsidR="00EC656C">
        <w:rPr>
          <w:rFonts w:ascii="Times New Roman" w:hAnsi="Times New Roman" w:cs="Times New Roman"/>
          <w:sz w:val="24"/>
          <w:szCs w:val="24"/>
        </w:rPr>
        <w:t>A registered sex offender in the United States can travel to other places, unlike in South Korea. They both protect children only from sexual predators.</w:t>
      </w:r>
      <w:r w:rsidR="00BF04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believe </w:t>
      </w:r>
      <w:r w:rsidRPr="00B92D12">
        <w:rPr>
          <w:rFonts w:ascii="Times New Roman" w:hAnsi="Times New Roman" w:cs="Times New Roman"/>
          <w:sz w:val="24"/>
          <w:szCs w:val="24"/>
        </w:rPr>
        <w:t>the use of public registries is an effective crime control policy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4029A">
        <w:rPr>
          <w:rFonts w:ascii="Times New Roman" w:hAnsi="Times New Roman" w:cs="Times New Roman"/>
          <w:sz w:val="24"/>
          <w:szCs w:val="24"/>
        </w:rPr>
        <w:t>Notably, i</w:t>
      </w:r>
      <w:r>
        <w:rPr>
          <w:rFonts w:ascii="Times New Roman" w:hAnsi="Times New Roman" w:cs="Times New Roman"/>
          <w:sz w:val="24"/>
          <w:szCs w:val="24"/>
        </w:rPr>
        <w:t>t helps to protect and prevent sexual predators from preying on children</w:t>
      </w:r>
      <w:r w:rsidR="005A10AE">
        <w:rPr>
          <w:rFonts w:ascii="Times New Roman" w:hAnsi="Times New Roman" w:cs="Times New Roman"/>
          <w:sz w:val="24"/>
          <w:szCs w:val="24"/>
        </w:rPr>
        <w:t xml:space="preserve"> because it is handled by law enforcement</w:t>
      </w:r>
      <w:r w:rsidR="00FA55BB">
        <w:rPr>
          <w:rFonts w:ascii="Times New Roman" w:hAnsi="Times New Roman" w:cs="Times New Roman"/>
          <w:sz w:val="24"/>
          <w:szCs w:val="24"/>
        </w:rPr>
        <w:t xml:space="preserve">. </w:t>
      </w:r>
      <w:r w:rsidR="00D4029A">
        <w:rPr>
          <w:rFonts w:ascii="Times New Roman" w:hAnsi="Times New Roman" w:cs="Times New Roman"/>
          <w:sz w:val="24"/>
          <w:szCs w:val="24"/>
        </w:rPr>
        <w:t>Additionally, i</w:t>
      </w:r>
      <w:r w:rsidR="00AC6A9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helps to</w:t>
      </w:r>
      <w:r w:rsidR="00AC6A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track</w:t>
      </w:r>
      <w:r w:rsidR="00AC6A94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monitor</w:t>
      </w:r>
      <w:r w:rsidR="00AC6A94">
        <w:rPr>
          <w:rFonts w:ascii="Times New Roman" w:hAnsi="Times New Roman" w:cs="Times New Roman"/>
          <w:sz w:val="24"/>
          <w:szCs w:val="24"/>
        </w:rPr>
        <w:t xml:space="preserve"> </w:t>
      </w:r>
      <w:r w:rsidR="00F14134">
        <w:rPr>
          <w:rFonts w:ascii="Times New Roman" w:hAnsi="Times New Roman" w:cs="Times New Roman"/>
          <w:sz w:val="24"/>
          <w:szCs w:val="24"/>
        </w:rPr>
        <w:t>registered offenders</w:t>
      </w:r>
      <w:r w:rsidR="005A10AE">
        <w:rPr>
          <w:rFonts w:ascii="Times New Roman" w:hAnsi="Times New Roman" w:cs="Times New Roman"/>
          <w:sz w:val="24"/>
          <w:szCs w:val="24"/>
        </w:rPr>
        <w:t xml:space="preserve"> after their release into the community</w:t>
      </w:r>
      <w:r w:rsidR="00F14134">
        <w:rPr>
          <w:rFonts w:ascii="Times New Roman" w:hAnsi="Times New Roman" w:cs="Times New Roman"/>
          <w:sz w:val="24"/>
          <w:szCs w:val="24"/>
        </w:rPr>
        <w:t xml:space="preserve"> to reduce recidivism</w:t>
      </w:r>
      <w:r w:rsidR="005A10AE">
        <w:rPr>
          <w:rFonts w:ascii="Times New Roman" w:hAnsi="Times New Roman" w:cs="Times New Roman"/>
          <w:sz w:val="24"/>
          <w:szCs w:val="24"/>
        </w:rPr>
        <w:t>.</w:t>
      </w:r>
    </w:p>
    <w:p w:rsidR="00601999" w:rsidRDefault="005608E3" w:rsidP="00D4029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D407D0" w:rsidRDefault="005608E3" w:rsidP="00D407D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407D0">
        <w:rPr>
          <w:rFonts w:ascii="Times New Roman" w:hAnsi="Times New Roman" w:cs="Times New Roman"/>
          <w:sz w:val="24"/>
          <w:szCs w:val="24"/>
        </w:rPr>
        <w:t>Human Rights Watch. (2013</w:t>
      </w:r>
      <w:r w:rsidRPr="00D407D0">
        <w:rPr>
          <w:rFonts w:ascii="Times New Roman" w:hAnsi="Times New Roman" w:cs="Times New Roman"/>
          <w:i/>
          <w:sz w:val="24"/>
          <w:szCs w:val="24"/>
        </w:rPr>
        <w:t>). Raised on the registry</w:t>
      </w:r>
      <w:r w:rsidRPr="00D407D0">
        <w:rPr>
          <w:rFonts w:ascii="Times New Roman" w:hAnsi="Times New Roman" w:cs="Times New Roman"/>
          <w:sz w:val="24"/>
          <w:szCs w:val="24"/>
        </w:rPr>
        <w:t>: The irreparable harm of placing children on sex offender regist</w:t>
      </w:r>
      <w:r>
        <w:rPr>
          <w:rFonts w:ascii="Times New Roman" w:hAnsi="Times New Roman" w:cs="Times New Roman"/>
          <w:sz w:val="24"/>
          <w:szCs w:val="24"/>
        </w:rPr>
        <w:t>ries</w:t>
      </w:r>
      <w:r>
        <w:rPr>
          <w:rFonts w:ascii="Times New Roman" w:hAnsi="Times New Roman" w:cs="Times New Roman"/>
          <w:sz w:val="24"/>
          <w:szCs w:val="24"/>
        </w:rPr>
        <w:t xml:space="preserve"> in the U.S. </w:t>
      </w:r>
      <w:hyperlink r:id="rId6" w:tgtFrame="_blank" w:history="1">
        <w:r w:rsidRPr="00D407D0">
          <w:rPr>
            <w:rStyle w:val="Hyperlink"/>
            <w:rFonts w:ascii="Times New Roman" w:hAnsi="Times New Roman" w:cs="Times New Roman"/>
            <w:sz w:val="24"/>
            <w:szCs w:val="24"/>
          </w:rPr>
          <w:t>http://www.hrw.org/sites/default/files/reports/us0513_ForUpload_1.pdf</w:t>
        </w:r>
      </w:hyperlink>
    </w:p>
    <w:p w:rsidR="00A939E7" w:rsidRDefault="005608E3" w:rsidP="00D407D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939E7">
        <w:rPr>
          <w:rFonts w:ascii="Times New Roman" w:hAnsi="Times New Roman" w:cs="Times New Roman"/>
          <w:sz w:val="24"/>
          <w:szCs w:val="24"/>
        </w:rPr>
        <w:t xml:space="preserve">NCJRS. (2006). </w:t>
      </w:r>
      <w:r w:rsidRPr="00A939E7">
        <w:rPr>
          <w:rFonts w:ascii="Times New Roman" w:hAnsi="Times New Roman" w:cs="Times New Roman"/>
          <w:i/>
          <w:iCs/>
          <w:sz w:val="24"/>
          <w:szCs w:val="24"/>
        </w:rPr>
        <w:t>PUBLICATIONS</w:t>
      </w:r>
      <w:r w:rsidRPr="00A939E7">
        <w:rPr>
          <w:rFonts w:ascii="Times New Roman" w:hAnsi="Times New Roman" w:cs="Times New Roman"/>
          <w:sz w:val="24"/>
          <w:szCs w:val="24"/>
        </w:rPr>
        <w:t xml:space="preserve">. Korean Version of the Notification Policy on </w:t>
      </w:r>
      <w:r w:rsidRPr="00A939E7">
        <w:rPr>
          <w:rFonts w:ascii="Times New Roman" w:hAnsi="Times New Roman" w:cs="Times New Roman"/>
          <w:sz w:val="24"/>
          <w:szCs w:val="24"/>
        </w:rPr>
        <w:t>Sexual Offenders: Did It Enhance Public Awareness of Sexual Crimes Against Minors?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A654D8">
          <w:rPr>
            <w:rStyle w:val="Hyperlink"/>
            <w:rFonts w:ascii="Times New Roman" w:hAnsi="Times New Roman" w:cs="Times New Roman"/>
            <w:sz w:val="24"/>
            <w:szCs w:val="24"/>
          </w:rPr>
          <w:t>https://www.ncjrs.gov/App/Publications/abstract.aspx?ID=210600</w:t>
        </w:r>
      </w:hyperlink>
    </w:p>
    <w:p w:rsidR="00D407D0" w:rsidRPr="00D407D0" w:rsidRDefault="005608E3" w:rsidP="00D407D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407D0">
        <w:rPr>
          <w:rFonts w:ascii="Times New Roman" w:hAnsi="Times New Roman" w:cs="Times New Roman"/>
          <w:sz w:val="24"/>
          <w:szCs w:val="24"/>
        </w:rPr>
        <w:t xml:space="preserve">Wilson, J. Q., &amp; Petersilia, </w:t>
      </w:r>
      <w:r w:rsidRPr="00D407D0">
        <w:rPr>
          <w:rFonts w:ascii="Times New Roman" w:hAnsi="Times New Roman" w:cs="Times New Roman"/>
          <w:sz w:val="24"/>
          <w:szCs w:val="24"/>
        </w:rPr>
        <w:t>J. (2011). Crime and public policy. New York, NY: Oxford University Press.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7D0">
        <w:rPr>
          <w:rFonts w:ascii="Times New Roman" w:hAnsi="Times New Roman" w:cs="Times New Roman"/>
          <w:sz w:val="24"/>
          <w:szCs w:val="24"/>
        </w:rPr>
        <w:t>Chapter 12, â€œSex Offenders and Sex Offender Policyâ€  (pp. 345â€“367)</w:t>
      </w:r>
    </w:p>
    <w:p w:rsidR="00D407D0" w:rsidRPr="00D407D0" w:rsidRDefault="00D407D0" w:rsidP="00D407D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D407D0" w:rsidRDefault="00D407D0" w:rsidP="001129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12985" w:rsidRPr="00112985" w:rsidRDefault="00112985" w:rsidP="001129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12985" w:rsidRPr="00A939E7" w:rsidRDefault="00112985" w:rsidP="00A939E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1582" w:rsidRPr="00091582" w:rsidRDefault="00091582" w:rsidP="0009158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91582" w:rsidRPr="00091582" w:rsidSect="000F7FB8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8E3" w:rsidRDefault="005608E3">
      <w:pPr>
        <w:spacing w:after="0" w:line="240" w:lineRule="auto"/>
      </w:pPr>
      <w:r>
        <w:separator/>
      </w:r>
    </w:p>
  </w:endnote>
  <w:endnote w:type="continuationSeparator" w:id="0">
    <w:p w:rsidR="005608E3" w:rsidRDefault="00560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8E3" w:rsidRDefault="005608E3">
      <w:pPr>
        <w:spacing w:after="0" w:line="240" w:lineRule="auto"/>
      </w:pPr>
      <w:r>
        <w:separator/>
      </w:r>
    </w:p>
  </w:footnote>
  <w:footnote w:type="continuationSeparator" w:id="0">
    <w:p w:rsidR="005608E3" w:rsidRDefault="00560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9298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7FB8" w:rsidRPr="00153349" w:rsidRDefault="005608E3" w:rsidP="000F7FB8">
        <w:pPr>
          <w:pStyle w:val="Header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0FD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4384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F7FB8" w:rsidRPr="00153349" w:rsidRDefault="005608E3" w:rsidP="001533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0FD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3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02"/>
    <w:rsid w:val="00022A37"/>
    <w:rsid w:val="00025C58"/>
    <w:rsid w:val="00083A23"/>
    <w:rsid w:val="00091582"/>
    <w:rsid w:val="00096D90"/>
    <w:rsid w:val="000B6CDC"/>
    <w:rsid w:val="000C1073"/>
    <w:rsid w:val="000C74D0"/>
    <w:rsid w:val="000E2276"/>
    <w:rsid w:val="000F213A"/>
    <w:rsid w:val="000F7FB8"/>
    <w:rsid w:val="00104FBA"/>
    <w:rsid w:val="00112985"/>
    <w:rsid w:val="001312DD"/>
    <w:rsid w:val="00136FEA"/>
    <w:rsid w:val="0014627F"/>
    <w:rsid w:val="00146288"/>
    <w:rsid w:val="00153349"/>
    <w:rsid w:val="00173AC0"/>
    <w:rsid w:val="00197F16"/>
    <w:rsid w:val="001C5D27"/>
    <w:rsid w:val="001D0FD0"/>
    <w:rsid w:val="001D5D80"/>
    <w:rsid w:val="001F3D56"/>
    <w:rsid w:val="001F4BA8"/>
    <w:rsid w:val="00201328"/>
    <w:rsid w:val="00237156"/>
    <w:rsid w:val="00245642"/>
    <w:rsid w:val="00246910"/>
    <w:rsid w:val="0025247C"/>
    <w:rsid w:val="002638F1"/>
    <w:rsid w:val="002753E5"/>
    <w:rsid w:val="00282737"/>
    <w:rsid w:val="002838E8"/>
    <w:rsid w:val="002A39B9"/>
    <w:rsid w:val="002B3ACB"/>
    <w:rsid w:val="002E3E68"/>
    <w:rsid w:val="00302C0A"/>
    <w:rsid w:val="00313F8C"/>
    <w:rsid w:val="00317687"/>
    <w:rsid w:val="003206BE"/>
    <w:rsid w:val="00320885"/>
    <w:rsid w:val="00327A26"/>
    <w:rsid w:val="00344502"/>
    <w:rsid w:val="00366093"/>
    <w:rsid w:val="003A5EBD"/>
    <w:rsid w:val="003C6A6D"/>
    <w:rsid w:val="003F5FA9"/>
    <w:rsid w:val="00434102"/>
    <w:rsid w:val="004409AC"/>
    <w:rsid w:val="0044595E"/>
    <w:rsid w:val="004520CB"/>
    <w:rsid w:val="00454DCE"/>
    <w:rsid w:val="00477956"/>
    <w:rsid w:val="00493C95"/>
    <w:rsid w:val="004949EC"/>
    <w:rsid w:val="004C2E56"/>
    <w:rsid w:val="004C5EB4"/>
    <w:rsid w:val="004D1C0F"/>
    <w:rsid w:val="004D49E5"/>
    <w:rsid w:val="0051423D"/>
    <w:rsid w:val="0053043B"/>
    <w:rsid w:val="0054260D"/>
    <w:rsid w:val="0055593A"/>
    <w:rsid w:val="0056024E"/>
    <w:rsid w:val="005608E3"/>
    <w:rsid w:val="0059233B"/>
    <w:rsid w:val="0059436D"/>
    <w:rsid w:val="005A10AE"/>
    <w:rsid w:val="005B0C28"/>
    <w:rsid w:val="005D0208"/>
    <w:rsid w:val="005D2DD7"/>
    <w:rsid w:val="005D572F"/>
    <w:rsid w:val="005F2644"/>
    <w:rsid w:val="00600A37"/>
    <w:rsid w:val="00601999"/>
    <w:rsid w:val="00613685"/>
    <w:rsid w:val="00615E03"/>
    <w:rsid w:val="00621BD7"/>
    <w:rsid w:val="00643B55"/>
    <w:rsid w:val="00662257"/>
    <w:rsid w:val="00664204"/>
    <w:rsid w:val="006A2A34"/>
    <w:rsid w:val="006C254A"/>
    <w:rsid w:val="006D3197"/>
    <w:rsid w:val="006D46E2"/>
    <w:rsid w:val="006E6EA0"/>
    <w:rsid w:val="006E73FA"/>
    <w:rsid w:val="0070538E"/>
    <w:rsid w:val="007361D2"/>
    <w:rsid w:val="00754241"/>
    <w:rsid w:val="00754F16"/>
    <w:rsid w:val="00756AF2"/>
    <w:rsid w:val="0078204B"/>
    <w:rsid w:val="007A068D"/>
    <w:rsid w:val="007E7F3F"/>
    <w:rsid w:val="007F576E"/>
    <w:rsid w:val="00815D48"/>
    <w:rsid w:val="00822FAB"/>
    <w:rsid w:val="00825B3D"/>
    <w:rsid w:val="00850C12"/>
    <w:rsid w:val="00855D46"/>
    <w:rsid w:val="0089031B"/>
    <w:rsid w:val="008B1911"/>
    <w:rsid w:val="008C5490"/>
    <w:rsid w:val="008C67EA"/>
    <w:rsid w:val="00906FAB"/>
    <w:rsid w:val="009124E7"/>
    <w:rsid w:val="00971DC2"/>
    <w:rsid w:val="00980CAB"/>
    <w:rsid w:val="009B202F"/>
    <w:rsid w:val="009F609B"/>
    <w:rsid w:val="00A0139A"/>
    <w:rsid w:val="00A068BE"/>
    <w:rsid w:val="00A078AC"/>
    <w:rsid w:val="00A24748"/>
    <w:rsid w:val="00A25C79"/>
    <w:rsid w:val="00A40FB0"/>
    <w:rsid w:val="00A43014"/>
    <w:rsid w:val="00A43E7B"/>
    <w:rsid w:val="00A470EC"/>
    <w:rsid w:val="00A5151C"/>
    <w:rsid w:val="00A56AF5"/>
    <w:rsid w:val="00A654D8"/>
    <w:rsid w:val="00A72E78"/>
    <w:rsid w:val="00A8022B"/>
    <w:rsid w:val="00A86C40"/>
    <w:rsid w:val="00A939E7"/>
    <w:rsid w:val="00AB36A8"/>
    <w:rsid w:val="00AC510F"/>
    <w:rsid w:val="00AC6A94"/>
    <w:rsid w:val="00AD7E80"/>
    <w:rsid w:val="00AE725C"/>
    <w:rsid w:val="00B11AA6"/>
    <w:rsid w:val="00B25ABD"/>
    <w:rsid w:val="00B2705A"/>
    <w:rsid w:val="00B64E84"/>
    <w:rsid w:val="00B75727"/>
    <w:rsid w:val="00B87BA9"/>
    <w:rsid w:val="00B92D12"/>
    <w:rsid w:val="00BB2C02"/>
    <w:rsid w:val="00BC6308"/>
    <w:rsid w:val="00BD583C"/>
    <w:rsid w:val="00BE09C4"/>
    <w:rsid w:val="00BE7CB0"/>
    <w:rsid w:val="00BF0448"/>
    <w:rsid w:val="00BF2E13"/>
    <w:rsid w:val="00C010F1"/>
    <w:rsid w:val="00C22839"/>
    <w:rsid w:val="00C5512B"/>
    <w:rsid w:val="00C562C6"/>
    <w:rsid w:val="00C651B5"/>
    <w:rsid w:val="00C86E15"/>
    <w:rsid w:val="00CB5399"/>
    <w:rsid w:val="00CD4427"/>
    <w:rsid w:val="00CE4988"/>
    <w:rsid w:val="00D0389B"/>
    <w:rsid w:val="00D04AD7"/>
    <w:rsid w:val="00D213CE"/>
    <w:rsid w:val="00D2220C"/>
    <w:rsid w:val="00D36521"/>
    <w:rsid w:val="00D4029A"/>
    <w:rsid w:val="00D407D0"/>
    <w:rsid w:val="00D40F07"/>
    <w:rsid w:val="00DA5446"/>
    <w:rsid w:val="00DE0967"/>
    <w:rsid w:val="00E07B9E"/>
    <w:rsid w:val="00E40629"/>
    <w:rsid w:val="00E66A27"/>
    <w:rsid w:val="00E804D9"/>
    <w:rsid w:val="00E8520C"/>
    <w:rsid w:val="00E86CC2"/>
    <w:rsid w:val="00E95050"/>
    <w:rsid w:val="00EA3978"/>
    <w:rsid w:val="00EB2603"/>
    <w:rsid w:val="00EC656C"/>
    <w:rsid w:val="00EE1BEA"/>
    <w:rsid w:val="00EE1D36"/>
    <w:rsid w:val="00EF1872"/>
    <w:rsid w:val="00F13C5B"/>
    <w:rsid w:val="00F14134"/>
    <w:rsid w:val="00F217CA"/>
    <w:rsid w:val="00F40DDE"/>
    <w:rsid w:val="00F45BEE"/>
    <w:rsid w:val="00F574C2"/>
    <w:rsid w:val="00F66972"/>
    <w:rsid w:val="00F8735D"/>
    <w:rsid w:val="00F91D87"/>
    <w:rsid w:val="00FA55BB"/>
    <w:rsid w:val="00FB2D14"/>
    <w:rsid w:val="00FC2586"/>
    <w:rsid w:val="00FD7785"/>
    <w:rsid w:val="00FE3168"/>
    <w:rsid w:val="00FE3717"/>
    <w:rsid w:val="00FF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2528-2B1D-43B7-A0A8-30CA8292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B8"/>
  </w:style>
  <w:style w:type="paragraph" w:styleId="Footer">
    <w:name w:val="footer"/>
    <w:basedOn w:val="Normal"/>
    <w:link w:val="Foot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B8"/>
  </w:style>
  <w:style w:type="character" w:styleId="Hyperlink">
    <w:name w:val="Hyperlink"/>
    <w:basedOn w:val="DefaultParagraphFont"/>
    <w:uiPriority w:val="99"/>
    <w:unhideWhenUsed/>
    <w:rsid w:val="000F213A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D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D1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ncjrs.gov/App/Publications/abstract.aspx?ID=2106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rw.org/sites/default/files/reports/us0513_ForUpload_1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21</cp:revision>
  <dcterms:created xsi:type="dcterms:W3CDTF">2020-07-27T09:02:00Z</dcterms:created>
  <dcterms:modified xsi:type="dcterms:W3CDTF">2020-07-27T12:46:00Z</dcterms:modified>
</cp:coreProperties>
</file>